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706" w:rsidRDefault="00DD3109">
      <w:pPr>
        <w:widowControl/>
        <w:autoSpaceDE w:val="0"/>
        <w:autoSpaceDN w:val="0"/>
        <w:spacing w:line="360" w:lineRule="exact"/>
        <w:ind w:firstLineChars="200" w:firstLine="562"/>
        <w:jc w:val="center"/>
        <w:textAlignment w:val="bottom"/>
        <w:rPr>
          <w:rFonts w:ascii="仿宋" w:eastAsia="仿宋" w:hAnsi="仿宋"/>
          <w:b/>
          <w:sz w:val="28"/>
          <w:szCs w:val="28"/>
        </w:rPr>
      </w:pPr>
      <w:bookmarkStart w:id="0" w:name="_GoBack"/>
      <w:bookmarkEnd w:id="0"/>
      <w:r>
        <w:rPr>
          <w:rFonts w:ascii="仿宋" w:eastAsia="仿宋" w:hAnsi="仿宋"/>
          <w:b/>
          <w:sz w:val="28"/>
          <w:szCs w:val="28"/>
        </w:rPr>
        <w:t>[</w:t>
      </w:r>
      <w:r>
        <w:rPr>
          <w:rFonts w:ascii="仿宋" w:eastAsia="仿宋" w:hAnsi="仿宋" w:hint="eastAsia"/>
          <w:b/>
          <w:sz w:val="28"/>
          <w:szCs w:val="28"/>
        </w:rPr>
        <w:t>中国电信玉溪分公司2023年中山大学澄江市医院信息化项目</w:t>
      </w:r>
      <w:r>
        <w:rPr>
          <w:rFonts w:ascii="仿宋" w:eastAsia="仿宋" w:hAnsi="仿宋"/>
          <w:b/>
          <w:sz w:val="28"/>
          <w:szCs w:val="28"/>
        </w:rPr>
        <w:t>]</w:t>
      </w:r>
      <w:r>
        <w:rPr>
          <w:rFonts w:ascii="仿宋" w:eastAsia="仿宋" w:hAnsi="仿宋" w:hint="eastAsia"/>
          <w:b/>
          <w:sz w:val="28"/>
          <w:szCs w:val="28"/>
        </w:rPr>
        <w:t>设备及相关服务采购合同</w:t>
      </w:r>
    </w:p>
    <w:p w:rsidR="007B5706" w:rsidRDefault="007B5706">
      <w:pPr>
        <w:widowControl/>
        <w:autoSpaceDE w:val="0"/>
        <w:autoSpaceDN w:val="0"/>
        <w:spacing w:line="360" w:lineRule="exact"/>
        <w:ind w:firstLineChars="200" w:firstLine="480"/>
        <w:jc w:val="center"/>
        <w:textAlignment w:val="bottom"/>
        <w:rPr>
          <w:rFonts w:ascii="仿宋" w:eastAsia="仿宋" w:hAnsi="仿宋"/>
          <w:sz w:val="24"/>
        </w:rPr>
      </w:pPr>
    </w:p>
    <w:p w:rsidR="007B5706" w:rsidRDefault="00DD3109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合同签订地：</w:t>
      </w:r>
      <w:r>
        <w:rPr>
          <w:rFonts w:ascii="仿宋" w:eastAsia="仿宋" w:hAnsi="仿宋"/>
          <w:sz w:val="24"/>
        </w:rPr>
        <w:t>[</w:t>
      </w:r>
      <w:r>
        <w:rPr>
          <w:rFonts w:ascii="仿宋" w:eastAsia="仿宋" w:hAnsi="仿宋" w:hint="eastAsia"/>
          <w:sz w:val="24"/>
        </w:rPr>
        <w:t xml:space="preserve">云南 </w:t>
      </w:r>
      <w:r w:rsidR="00E60392">
        <w:rPr>
          <w:rFonts w:ascii="仿宋" w:eastAsia="仿宋" w:hAnsi="仿宋" w:hint="eastAsia"/>
          <w:sz w:val="24"/>
        </w:rPr>
        <w:t>昆明</w:t>
      </w:r>
      <w:r>
        <w:rPr>
          <w:rFonts w:ascii="仿宋" w:eastAsia="仿宋" w:hAnsi="仿宋"/>
          <w:sz w:val="24"/>
        </w:rPr>
        <w:t>]</w:t>
      </w:r>
    </w:p>
    <w:p w:rsidR="007B5706" w:rsidRDefault="007B5706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</w:p>
    <w:p w:rsidR="007B5706" w:rsidRDefault="00DD3109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买方</w:t>
      </w:r>
      <w:r>
        <w:rPr>
          <w:rFonts w:ascii="仿宋" w:eastAsia="仿宋" w:hAnsi="仿宋"/>
          <w:sz w:val="24"/>
        </w:rPr>
        <w:t>:</w:t>
      </w:r>
      <w:r>
        <w:rPr>
          <w:rFonts w:hint="eastAsia"/>
        </w:rPr>
        <w:t xml:space="preserve"> </w:t>
      </w:r>
      <w:r>
        <w:rPr>
          <w:rFonts w:ascii="仿宋" w:eastAsia="仿宋" w:hAnsi="仿宋" w:hint="eastAsia"/>
          <w:sz w:val="24"/>
        </w:rPr>
        <w:t>昆明乐子科技有限公司</w:t>
      </w:r>
    </w:p>
    <w:p w:rsidR="007B5706" w:rsidRDefault="00DD3109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地址：昆明市高新区春光小区8栋1单元602号</w:t>
      </w:r>
    </w:p>
    <w:p w:rsidR="007B5706" w:rsidRDefault="00DD3109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法定代表人/负责人：乐情韬</w:t>
      </w:r>
    </w:p>
    <w:p w:rsidR="007B5706" w:rsidRDefault="00DD3109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联系人：</w:t>
      </w:r>
    </w:p>
    <w:p w:rsidR="007B5706" w:rsidRDefault="00DD3109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电话：13312550405/0871-65190328</w:t>
      </w:r>
    </w:p>
    <w:p w:rsidR="007B5706" w:rsidRDefault="007B5706">
      <w:pPr>
        <w:pStyle w:val="a0"/>
      </w:pPr>
    </w:p>
    <w:p w:rsidR="007B5706" w:rsidRDefault="00DD3109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卖方：</w:t>
      </w:r>
      <w:r w:rsidR="007F0013">
        <w:rPr>
          <w:rFonts w:ascii="仿宋" w:eastAsia="仿宋" w:hAnsi="仿宋" w:hint="eastAsia"/>
          <w:sz w:val="24"/>
        </w:rPr>
        <w:t>云南信安瑞科技有限公司</w:t>
      </w:r>
    </w:p>
    <w:p w:rsidR="007B5706" w:rsidRDefault="00DD3109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地址：</w:t>
      </w:r>
      <w:r w:rsidR="007F0013">
        <w:rPr>
          <w:rFonts w:ascii="仿宋" w:eastAsia="仿宋" w:hAnsi="仿宋"/>
          <w:sz w:val="24"/>
        </w:rPr>
        <w:t>云南省昆明市盘龙区联盟街道万华路</w:t>
      </w:r>
      <w:r w:rsidR="007F0013">
        <w:rPr>
          <w:rFonts w:ascii="仿宋" w:eastAsia="仿宋" w:hAnsi="仿宋" w:hint="eastAsia"/>
          <w:sz w:val="24"/>
        </w:rPr>
        <w:t>9</w:t>
      </w:r>
      <w:r w:rsidR="007F0013">
        <w:rPr>
          <w:rFonts w:ascii="仿宋" w:eastAsia="仿宋" w:hAnsi="仿宋"/>
          <w:sz w:val="24"/>
        </w:rPr>
        <w:t>6号天宇创</w:t>
      </w:r>
      <w:proofErr w:type="gramStart"/>
      <w:r w:rsidR="007F0013">
        <w:rPr>
          <w:rFonts w:ascii="仿宋" w:eastAsia="仿宋" w:hAnsi="仿宋"/>
          <w:sz w:val="24"/>
        </w:rPr>
        <w:t>智中心</w:t>
      </w:r>
      <w:proofErr w:type="gramEnd"/>
      <w:r w:rsidR="007F0013">
        <w:rPr>
          <w:rFonts w:ascii="仿宋" w:eastAsia="仿宋" w:hAnsi="仿宋" w:hint="eastAsia"/>
          <w:sz w:val="24"/>
        </w:rPr>
        <w:t>2</w:t>
      </w:r>
      <w:r w:rsidR="007F0013">
        <w:rPr>
          <w:rFonts w:ascii="仿宋" w:eastAsia="仿宋" w:hAnsi="仿宋"/>
          <w:sz w:val="24"/>
        </w:rPr>
        <w:t>7楼</w:t>
      </w:r>
      <w:r w:rsidR="007F0013">
        <w:rPr>
          <w:rFonts w:ascii="仿宋" w:eastAsia="仿宋" w:hAnsi="仿宋" w:hint="eastAsia"/>
          <w:sz w:val="24"/>
        </w:rPr>
        <w:t>2</w:t>
      </w:r>
      <w:r w:rsidR="007F0013">
        <w:rPr>
          <w:rFonts w:ascii="仿宋" w:eastAsia="仿宋" w:hAnsi="仿宋"/>
          <w:sz w:val="24"/>
        </w:rPr>
        <w:t>711-2713室</w:t>
      </w:r>
    </w:p>
    <w:p w:rsidR="007B5706" w:rsidRDefault="00DD3109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法定代表人</w:t>
      </w:r>
      <w:r>
        <w:rPr>
          <w:rFonts w:ascii="仿宋" w:eastAsia="仿宋" w:hAnsi="仿宋"/>
          <w:sz w:val="24"/>
        </w:rPr>
        <w:t>/负责人：</w:t>
      </w:r>
      <w:r w:rsidR="007F0013">
        <w:rPr>
          <w:rFonts w:ascii="仿宋" w:eastAsia="仿宋" w:hAnsi="仿宋" w:hint="eastAsia"/>
          <w:sz w:val="24"/>
        </w:rPr>
        <w:t>胡浪</w:t>
      </w:r>
    </w:p>
    <w:p w:rsidR="007B5706" w:rsidRDefault="00DD3109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联系人：</w:t>
      </w:r>
      <w:r w:rsidR="007F0013">
        <w:rPr>
          <w:rFonts w:ascii="仿宋" w:eastAsia="仿宋" w:hAnsi="仿宋"/>
          <w:sz w:val="24"/>
        </w:rPr>
        <w:t xml:space="preserve"> </w:t>
      </w:r>
    </w:p>
    <w:p w:rsidR="007B5706" w:rsidRDefault="00DD3109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电话：</w:t>
      </w:r>
      <w:r w:rsidR="007F0013">
        <w:rPr>
          <w:rFonts w:ascii="仿宋" w:eastAsia="仿宋" w:hAnsi="仿宋" w:hint="eastAsia"/>
          <w:sz w:val="24"/>
        </w:rPr>
        <w:t>1</w:t>
      </w:r>
      <w:r w:rsidR="007F0013">
        <w:rPr>
          <w:rFonts w:ascii="仿宋" w:eastAsia="仿宋" w:hAnsi="仿宋"/>
          <w:sz w:val="24"/>
        </w:rPr>
        <w:t>5288343103</w:t>
      </w:r>
    </w:p>
    <w:p w:rsidR="007B5706" w:rsidRDefault="007B5706">
      <w:pPr>
        <w:pStyle w:val="a0"/>
      </w:pPr>
    </w:p>
    <w:p w:rsidR="007B5706" w:rsidRDefault="00DD3109">
      <w:pPr>
        <w:widowControl/>
        <w:autoSpaceDE w:val="0"/>
        <w:autoSpaceDN w:val="0"/>
        <w:spacing w:line="360" w:lineRule="exact"/>
        <w:ind w:firstLineChars="200" w:firstLine="480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双方本着平等互惠的原则签署本合同。</w:t>
      </w:r>
    </w:p>
    <w:p w:rsidR="007B5706" w:rsidRDefault="00DD3109">
      <w:pPr>
        <w:widowControl/>
        <w:autoSpaceDE w:val="0"/>
        <w:autoSpaceDN w:val="0"/>
        <w:spacing w:line="360" w:lineRule="exact"/>
        <w:ind w:firstLineChars="200" w:firstLine="482"/>
        <w:textAlignment w:val="bottom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1、</w:t>
      </w:r>
      <w:r w:rsidR="00DB4011">
        <w:rPr>
          <w:rFonts w:ascii="仿宋" w:eastAsia="仿宋" w:hAnsi="仿宋" w:hint="eastAsia"/>
          <w:b/>
          <w:sz w:val="24"/>
        </w:rPr>
        <w:t>合同</w:t>
      </w:r>
      <w:r w:rsidR="005A1251">
        <w:rPr>
          <w:rFonts w:ascii="仿宋" w:eastAsia="仿宋" w:hAnsi="仿宋" w:hint="eastAsia"/>
          <w:b/>
          <w:sz w:val="24"/>
        </w:rPr>
        <w:t>供货清单</w:t>
      </w:r>
      <w:r w:rsidR="00964B87">
        <w:rPr>
          <w:rFonts w:ascii="仿宋" w:eastAsia="仿宋" w:hAnsi="仿宋" w:hint="eastAsia"/>
          <w:b/>
          <w:sz w:val="24"/>
        </w:rPr>
        <w:t>及分项价格</w:t>
      </w:r>
      <w:r w:rsidR="005A1251">
        <w:rPr>
          <w:rFonts w:ascii="仿宋" w:eastAsia="仿宋" w:hAnsi="仿宋" w:hint="eastAsia"/>
          <w:b/>
          <w:sz w:val="24"/>
        </w:rPr>
        <w:t>见附件一</w:t>
      </w:r>
      <w:r w:rsidR="00DB4011">
        <w:rPr>
          <w:rFonts w:ascii="仿宋" w:eastAsia="仿宋" w:hAnsi="仿宋" w:hint="eastAsia"/>
          <w:b/>
          <w:sz w:val="24"/>
        </w:rPr>
        <w:t>，设备参数与2023年中山大学澄江市医院信息化项目招标文件(项目标号：GXTC-C-23290076)一致。</w:t>
      </w:r>
    </w:p>
    <w:p w:rsidR="007B5706" w:rsidRDefault="00DD3109">
      <w:pPr>
        <w:widowControl/>
        <w:autoSpaceDE w:val="0"/>
        <w:autoSpaceDN w:val="0"/>
        <w:spacing w:line="360" w:lineRule="exact"/>
        <w:ind w:firstLineChars="200" w:firstLine="482"/>
        <w:textAlignment w:val="bottom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2、卖方提供项目设备三年质保。</w:t>
      </w:r>
    </w:p>
    <w:p w:rsidR="007B5706" w:rsidRDefault="00DD3109">
      <w:pPr>
        <w:widowControl/>
        <w:autoSpaceDE w:val="0"/>
        <w:autoSpaceDN w:val="0"/>
        <w:spacing w:line="360" w:lineRule="exact"/>
        <w:ind w:firstLineChars="200" w:firstLine="482"/>
        <w:textAlignment w:val="bottom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3、付款方式</w:t>
      </w:r>
    </w:p>
    <w:p w:rsidR="007B5706" w:rsidRDefault="00DD3109">
      <w:pPr>
        <w:widowControl/>
        <w:numPr>
          <w:ilvl w:val="1"/>
          <w:numId w:val="0"/>
        </w:numPr>
        <w:tabs>
          <w:tab w:val="left" w:pos="525"/>
        </w:tabs>
        <w:spacing w:line="360" w:lineRule="exact"/>
        <w:ind w:firstLineChars="200" w:firstLine="480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/>
          <w:sz w:val="24"/>
        </w:rPr>
        <w:t>本合同总价（含税价）：</w:t>
      </w:r>
      <w:r>
        <w:rPr>
          <w:rFonts w:ascii="仿宋" w:eastAsia="仿宋" w:hAnsi="仿宋" w:hint="eastAsia"/>
          <w:sz w:val="24"/>
        </w:rPr>
        <w:t>大写人民币[</w:t>
      </w:r>
      <w:r w:rsidR="00480D5A">
        <w:rPr>
          <w:rFonts w:ascii="仿宋" w:eastAsia="仿宋" w:hAnsi="仿宋" w:hint="eastAsia"/>
          <w:sz w:val="24"/>
        </w:rPr>
        <w:t>壹</w:t>
      </w:r>
      <w:r w:rsidR="00677F11">
        <w:rPr>
          <w:rFonts w:ascii="仿宋" w:eastAsia="仿宋" w:hAnsi="仿宋" w:hint="eastAsia"/>
          <w:sz w:val="24"/>
        </w:rPr>
        <w:t>佰壹</w:t>
      </w:r>
      <w:r w:rsidR="00480D5A">
        <w:rPr>
          <w:rFonts w:ascii="仿宋" w:eastAsia="仿宋" w:hAnsi="仿宋" w:hint="eastAsia"/>
          <w:sz w:val="24"/>
        </w:rPr>
        <w:t>拾</w:t>
      </w:r>
      <w:r w:rsidR="00677F11">
        <w:rPr>
          <w:rFonts w:ascii="仿宋" w:eastAsia="仿宋" w:hAnsi="仿宋" w:hint="eastAsia"/>
          <w:sz w:val="24"/>
        </w:rPr>
        <w:t>玖</w:t>
      </w:r>
      <w:r w:rsidR="00480D5A">
        <w:rPr>
          <w:rFonts w:ascii="仿宋" w:eastAsia="仿宋" w:hAnsi="仿宋" w:hint="eastAsia"/>
          <w:sz w:val="24"/>
        </w:rPr>
        <w:t>万</w:t>
      </w:r>
      <w:r w:rsidR="00677F11">
        <w:rPr>
          <w:rFonts w:ascii="仿宋" w:eastAsia="仿宋" w:hAnsi="仿宋" w:hint="eastAsia"/>
          <w:sz w:val="24"/>
        </w:rPr>
        <w:t>捌</w:t>
      </w:r>
      <w:r w:rsidR="00480D5A">
        <w:rPr>
          <w:rFonts w:ascii="仿宋" w:eastAsia="仿宋" w:hAnsi="仿宋" w:hint="eastAsia"/>
          <w:sz w:val="24"/>
        </w:rPr>
        <w:t>仟</w:t>
      </w:r>
      <w:r w:rsidR="00677F11">
        <w:rPr>
          <w:rFonts w:ascii="仿宋" w:eastAsia="仿宋" w:hAnsi="仿宋" w:hint="eastAsia"/>
          <w:sz w:val="24"/>
        </w:rPr>
        <w:t>伍佰壹</w:t>
      </w:r>
      <w:r w:rsidR="00F6341F">
        <w:rPr>
          <w:rFonts w:ascii="仿宋" w:eastAsia="仿宋" w:hAnsi="仿宋" w:hint="eastAsia"/>
          <w:sz w:val="24"/>
        </w:rPr>
        <w:t>拾</w:t>
      </w:r>
      <w:r w:rsidR="00480D5A">
        <w:rPr>
          <w:rFonts w:ascii="仿宋" w:eastAsia="仿宋" w:hAnsi="仿宋" w:hint="eastAsia"/>
          <w:sz w:val="24"/>
        </w:rPr>
        <w:t>贰</w:t>
      </w:r>
      <w:r w:rsidR="00F6341F">
        <w:rPr>
          <w:rFonts w:ascii="仿宋" w:eastAsia="仿宋" w:hAnsi="仿宋" w:hint="eastAsia"/>
          <w:sz w:val="24"/>
        </w:rPr>
        <w:t>元</w:t>
      </w:r>
      <w:r w:rsidR="00713D13">
        <w:rPr>
          <w:rFonts w:ascii="仿宋" w:eastAsia="仿宋" w:hAnsi="仿宋" w:hint="eastAsia"/>
          <w:sz w:val="24"/>
        </w:rPr>
        <w:t>整</w:t>
      </w:r>
      <w:r>
        <w:rPr>
          <w:rFonts w:ascii="仿宋" w:eastAsia="仿宋" w:hAnsi="仿宋" w:hint="eastAsia"/>
          <w:sz w:val="24"/>
        </w:rPr>
        <w:t>]，</w:t>
      </w:r>
      <w:r>
        <w:rPr>
          <w:rFonts w:ascii="Calibri" w:eastAsia="仿宋" w:hAnsi="Calibri" w:cs="Calibri"/>
          <w:sz w:val="24"/>
        </w:rPr>
        <w:t>¥</w:t>
      </w:r>
      <w:r>
        <w:rPr>
          <w:rFonts w:ascii="仿宋" w:eastAsia="仿宋" w:hAnsi="仿宋" w:cs="仿宋" w:hint="eastAsia"/>
          <w:sz w:val="24"/>
        </w:rPr>
        <w:t>[</w:t>
      </w:r>
      <w:r w:rsidR="00480D5A">
        <w:rPr>
          <w:rFonts w:ascii="仿宋" w:eastAsia="仿宋" w:hAnsi="仿宋"/>
          <w:sz w:val="24"/>
        </w:rPr>
        <w:t>1</w:t>
      </w:r>
      <w:r w:rsidR="00677F11">
        <w:rPr>
          <w:rFonts w:ascii="仿宋" w:eastAsia="仿宋" w:hAnsi="仿宋"/>
          <w:sz w:val="24"/>
        </w:rPr>
        <w:t>198512</w:t>
      </w:r>
      <w:r w:rsidR="00F6341F">
        <w:rPr>
          <w:rFonts w:ascii="仿宋" w:eastAsia="仿宋" w:hAnsi="仿宋"/>
          <w:sz w:val="24"/>
        </w:rPr>
        <w:t>.</w:t>
      </w:r>
      <w:r w:rsidR="00713D13">
        <w:rPr>
          <w:rFonts w:ascii="仿宋" w:eastAsia="仿宋" w:hAnsi="仿宋"/>
          <w:sz w:val="24"/>
        </w:rPr>
        <w:t>0</w:t>
      </w:r>
      <w:r w:rsidR="00F6341F">
        <w:rPr>
          <w:rFonts w:ascii="仿宋" w:eastAsia="仿宋" w:hAnsi="仿宋"/>
          <w:sz w:val="24"/>
        </w:rPr>
        <w:t>0</w:t>
      </w:r>
      <w:r>
        <w:rPr>
          <w:rFonts w:ascii="仿宋" w:eastAsia="仿宋" w:hAnsi="仿宋" w:cs="仿宋" w:hint="eastAsia"/>
          <w:sz w:val="24"/>
        </w:rPr>
        <w:t>]</w:t>
      </w:r>
      <w:r>
        <w:rPr>
          <w:rFonts w:ascii="仿宋" w:eastAsia="仿宋" w:hAnsi="仿宋" w:hint="eastAsia"/>
          <w:sz w:val="24"/>
        </w:rPr>
        <w:t>。</w:t>
      </w:r>
    </w:p>
    <w:p w:rsidR="007B5706" w:rsidRDefault="00DD3109">
      <w:pPr>
        <w:widowControl/>
        <w:numPr>
          <w:ilvl w:val="1"/>
          <w:numId w:val="0"/>
        </w:numPr>
        <w:tabs>
          <w:tab w:val="left" w:pos="525"/>
        </w:tabs>
        <w:spacing w:line="360" w:lineRule="exact"/>
        <w:ind w:firstLineChars="200" w:firstLine="480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本合同签署并生效后</w:t>
      </w:r>
      <w:r w:rsidR="00B235F3">
        <w:rPr>
          <w:rFonts w:ascii="仿宋" w:eastAsia="仿宋" w:hAnsi="仿宋"/>
          <w:sz w:val="24"/>
        </w:rPr>
        <w:t>30</w:t>
      </w:r>
      <w:r>
        <w:rPr>
          <w:rFonts w:ascii="仿宋" w:eastAsia="仿宋" w:hAnsi="仿宋" w:hint="eastAsia"/>
          <w:sz w:val="24"/>
        </w:rPr>
        <w:t>个自然日内买方支付合同总金额预付款30%，</w:t>
      </w:r>
      <w:r>
        <w:rPr>
          <w:rFonts w:ascii="仿宋" w:eastAsia="仿宋" w:hAnsi="仿宋"/>
          <w:sz w:val="24"/>
        </w:rPr>
        <w:t>即大写人民币</w:t>
      </w:r>
      <w:r>
        <w:rPr>
          <w:rFonts w:ascii="仿宋" w:eastAsia="仿宋" w:hAnsi="仿宋"/>
          <w:kern w:val="0"/>
          <w:sz w:val="24"/>
        </w:rPr>
        <w:t>[</w:t>
      </w:r>
      <w:r w:rsidR="007E4463">
        <w:rPr>
          <w:rFonts w:ascii="仿宋" w:eastAsia="仿宋" w:hAnsi="仿宋" w:hint="eastAsia"/>
          <w:kern w:val="0"/>
          <w:sz w:val="24"/>
        </w:rPr>
        <w:t>叁拾</w:t>
      </w:r>
      <w:r w:rsidR="00035E1F">
        <w:rPr>
          <w:rFonts w:ascii="仿宋" w:eastAsia="仿宋" w:hAnsi="仿宋" w:hint="eastAsia"/>
          <w:kern w:val="0"/>
          <w:sz w:val="24"/>
        </w:rPr>
        <w:t>伍</w:t>
      </w:r>
      <w:r w:rsidR="007E4463">
        <w:rPr>
          <w:rFonts w:ascii="仿宋" w:eastAsia="仿宋" w:hAnsi="仿宋" w:hint="eastAsia"/>
          <w:kern w:val="0"/>
          <w:sz w:val="24"/>
        </w:rPr>
        <w:t>万玖仟</w:t>
      </w:r>
      <w:r w:rsidR="00035E1F">
        <w:rPr>
          <w:rFonts w:ascii="仿宋" w:eastAsia="仿宋" w:hAnsi="仿宋" w:hint="eastAsia"/>
          <w:kern w:val="0"/>
          <w:sz w:val="24"/>
        </w:rPr>
        <w:t>伍</w:t>
      </w:r>
      <w:r w:rsidR="007E4463">
        <w:rPr>
          <w:rFonts w:ascii="仿宋" w:eastAsia="仿宋" w:hAnsi="仿宋" w:hint="eastAsia"/>
          <w:kern w:val="0"/>
          <w:sz w:val="24"/>
        </w:rPr>
        <w:t>佰</w:t>
      </w:r>
      <w:r w:rsidR="00035E1F">
        <w:rPr>
          <w:rFonts w:ascii="仿宋" w:eastAsia="仿宋" w:hAnsi="仿宋" w:hint="eastAsia"/>
          <w:kern w:val="0"/>
          <w:sz w:val="24"/>
        </w:rPr>
        <w:t>伍拾叁</w:t>
      </w:r>
      <w:r w:rsidR="007E4463">
        <w:rPr>
          <w:rFonts w:ascii="仿宋" w:eastAsia="仿宋" w:hAnsi="仿宋" w:hint="eastAsia"/>
          <w:kern w:val="0"/>
          <w:sz w:val="24"/>
        </w:rPr>
        <w:t>元陆角</w:t>
      </w:r>
      <w:r>
        <w:rPr>
          <w:rFonts w:ascii="仿宋" w:eastAsia="仿宋" w:hAnsi="仿宋"/>
          <w:kern w:val="0"/>
          <w:sz w:val="24"/>
        </w:rPr>
        <w:t>]</w:t>
      </w:r>
      <w:r>
        <w:rPr>
          <w:rFonts w:ascii="仿宋" w:eastAsia="仿宋" w:hAnsi="仿宋" w:hint="eastAsia"/>
          <w:sz w:val="24"/>
        </w:rPr>
        <w:t>，</w:t>
      </w:r>
      <w:r>
        <w:rPr>
          <w:rFonts w:ascii="Calibri" w:eastAsia="仿宋" w:hAnsi="Calibri" w:cs="Calibri"/>
          <w:sz w:val="24"/>
        </w:rPr>
        <w:t>¥</w:t>
      </w:r>
      <w:r>
        <w:rPr>
          <w:rFonts w:ascii="仿宋" w:eastAsia="仿宋" w:hAnsi="仿宋"/>
          <w:kern w:val="0"/>
          <w:sz w:val="24"/>
        </w:rPr>
        <w:t>[</w:t>
      </w:r>
      <w:r w:rsidR="007E4463">
        <w:rPr>
          <w:rFonts w:ascii="仿宋" w:eastAsia="仿宋" w:hAnsi="仿宋"/>
          <w:kern w:val="0"/>
          <w:sz w:val="24"/>
        </w:rPr>
        <w:t>3</w:t>
      </w:r>
      <w:r w:rsidR="00035E1F">
        <w:rPr>
          <w:rFonts w:ascii="仿宋" w:eastAsia="仿宋" w:hAnsi="仿宋"/>
          <w:kern w:val="0"/>
          <w:sz w:val="24"/>
        </w:rPr>
        <w:t>59553</w:t>
      </w:r>
      <w:r w:rsidR="00713D13">
        <w:rPr>
          <w:rFonts w:ascii="仿宋" w:eastAsia="仿宋" w:hAnsi="仿宋"/>
          <w:kern w:val="0"/>
          <w:sz w:val="24"/>
        </w:rPr>
        <w:t>.</w:t>
      </w:r>
      <w:r w:rsidR="007E4463">
        <w:rPr>
          <w:rFonts w:ascii="仿宋" w:eastAsia="仿宋" w:hAnsi="仿宋"/>
          <w:kern w:val="0"/>
          <w:sz w:val="24"/>
        </w:rPr>
        <w:t>6</w:t>
      </w:r>
      <w:r w:rsidR="00713D13">
        <w:rPr>
          <w:rFonts w:ascii="仿宋" w:eastAsia="仿宋" w:hAnsi="仿宋"/>
          <w:kern w:val="0"/>
          <w:sz w:val="24"/>
        </w:rPr>
        <w:t>0</w:t>
      </w:r>
      <w:r>
        <w:rPr>
          <w:rFonts w:ascii="仿宋" w:eastAsia="仿宋" w:hAnsi="仿宋"/>
          <w:kern w:val="0"/>
          <w:sz w:val="24"/>
        </w:rPr>
        <w:t>]</w:t>
      </w:r>
      <w:r>
        <w:rPr>
          <w:rFonts w:ascii="仿宋" w:eastAsia="仿宋" w:hAnsi="仿宋" w:hint="eastAsia"/>
          <w:kern w:val="0"/>
          <w:sz w:val="24"/>
        </w:rPr>
        <w:t>。</w:t>
      </w:r>
    </w:p>
    <w:p w:rsidR="007B5706" w:rsidRDefault="00DD3109">
      <w:pPr>
        <w:widowControl/>
        <w:autoSpaceDE w:val="0"/>
        <w:autoSpaceDN w:val="0"/>
        <w:spacing w:line="360" w:lineRule="exact"/>
        <w:ind w:firstLineChars="200" w:firstLine="480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卖方按照本合同规定全部交付全部合同设备后</w:t>
      </w:r>
      <w:r>
        <w:rPr>
          <w:rFonts w:ascii="仿宋" w:eastAsia="仿宋" w:hAnsi="仿宋"/>
          <w:kern w:val="0"/>
          <w:sz w:val="24"/>
        </w:rPr>
        <w:t>[</w:t>
      </w:r>
      <w:r w:rsidR="00B235F3">
        <w:rPr>
          <w:rFonts w:ascii="仿宋" w:eastAsia="仿宋" w:hAnsi="仿宋"/>
          <w:kern w:val="0"/>
          <w:sz w:val="24"/>
        </w:rPr>
        <w:t>6</w:t>
      </w:r>
      <w:r>
        <w:rPr>
          <w:rFonts w:ascii="仿宋" w:eastAsia="仿宋" w:hAnsi="仿宋"/>
          <w:kern w:val="0"/>
          <w:sz w:val="24"/>
        </w:rPr>
        <w:t>0]</w:t>
      </w:r>
      <w:r>
        <w:rPr>
          <w:rFonts w:ascii="仿宋" w:eastAsia="仿宋" w:hAnsi="仿宋"/>
          <w:sz w:val="24"/>
        </w:rPr>
        <w:t>日内，买方向卖方支付合同总价的</w:t>
      </w:r>
      <w:r>
        <w:rPr>
          <w:rFonts w:ascii="仿宋" w:eastAsia="仿宋" w:hAnsi="仿宋"/>
          <w:kern w:val="0"/>
          <w:sz w:val="24"/>
        </w:rPr>
        <w:t>[</w:t>
      </w:r>
      <w:r w:rsidR="00A96EF3">
        <w:rPr>
          <w:rFonts w:ascii="仿宋" w:eastAsia="仿宋" w:hAnsi="仿宋"/>
          <w:kern w:val="0"/>
          <w:sz w:val="24"/>
        </w:rPr>
        <w:t>7</w:t>
      </w:r>
      <w:r>
        <w:rPr>
          <w:rFonts w:ascii="仿宋" w:eastAsia="仿宋" w:hAnsi="仿宋" w:hint="eastAsia"/>
          <w:kern w:val="0"/>
          <w:sz w:val="24"/>
        </w:rPr>
        <w:t>0</w:t>
      </w:r>
      <w:r>
        <w:rPr>
          <w:rFonts w:ascii="仿宋" w:eastAsia="仿宋" w:hAnsi="仿宋"/>
          <w:kern w:val="0"/>
          <w:sz w:val="24"/>
        </w:rPr>
        <w:t>]</w:t>
      </w:r>
      <w:r>
        <w:rPr>
          <w:rFonts w:ascii="仿宋" w:eastAsia="仿宋" w:hAnsi="仿宋"/>
          <w:sz w:val="24"/>
        </w:rPr>
        <w:t>%，即大写人民币</w:t>
      </w:r>
      <w:r>
        <w:rPr>
          <w:rFonts w:ascii="仿宋" w:eastAsia="仿宋" w:hAnsi="仿宋"/>
          <w:kern w:val="0"/>
          <w:sz w:val="24"/>
        </w:rPr>
        <w:t>[</w:t>
      </w:r>
      <w:r w:rsidR="007E4463">
        <w:rPr>
          <w:rFonts w:ascii="仿宋" w:eastAsia="仿宋" w:hAnsi="仿宋" w:hint="eastAsia"/>
          <w:kern w:val="0"/>
          <w:sz w:val="24"/>
        </w:rPr>
        <w:t>捌拾</w:t>
      </w:r>
      <w:r w:rsidR="00350918">
        <w:rPr>
          <w:rFonts w:ascii="仿宋" w:eastAsia="仿宋" w:hAnsi="仿宋" w:hint="eastAsia"/>
          <w:kern w:val="0"/>
          <w:sz w:val="24"/>
        </w:rPr>
        <w:t>叁</w:t>
      </w:r>
      <w:r w:rsidR="007E4463">
        <w:rPr>
          <w:rFonts w:ascii="仿宋" w:eastAsia="仿宋" w:hAnsi="仿宋" w:hint="eastAsia"/>
          <w:kern w:val="0"/>
          <w:sz w:val="24"/>
        </w:rPr>
        <w:t>万</w:t>
      </w:r>
      <w:r w:rsidR="00350918">
        <w:rPr>
          <w:rFonts w:ascii="仿宋" w:eastAsia="仿宋" w:hAnsi="仿宋" w:hint="eastAsia"/>
          <w:kern w:val="0"/>
          <w:sz w:val="24"/>
        </w:rPr>
        <w:t>捌</w:t>
      </w:r>
      <w:r w:rsidR="007E4463">
        <w:rPr>
          <w:rFonts w:ascii="仿宋" w:eastAsia="仿宋" w:hAnsi="仿宋" w:hint="eastAsia"/>
          <w:kern w:val="0"/>
          <w:sz w:val="24"/>
        </w:rPr>
        <w:t>仟捌佰</w:t>
      </w:r>
      <w:r w:rsidR="00350918">
        <w:rPr>
          <w:rFonts w:ascii="仿宋" w:eastAsia="仿宋" w:hAnsi="仿宋" w:hint="eastAsia"/>
          <w:kern w:val="0"/>
          <w:sz w:val="24"/>
        </w:rPr>
        <w:t>伍</w:t>
      </w:r>
      <w:r w:rsidR="007E4463">
        <w:rPr>
          <w:rFonts w:ascii="仿宋" w:eastAsia="仿宋" w:hAnsi="仿宋" w:hint="eastAsia"/>
          <w:kern w:val="0"/>
          <w:sz w:val="24"/>
        </w:rPr>
        <w:t>拾</w:t>
      </w:r>
      <w:r w:rsidR="00350918">
        <w:rPr>
          <w:rFonts w:ascii="仿宋" w:eastAsia="仿宋" w:hAnsi="仿宋" w:hint="eastAsia"/>
          <w:kern w:val="0"/>
          <w:sz w:val="24"/>
        </w:rPr>
        <w:t>捌</w:t>
      </w:r>
      <w:r w:rsidR="00713D13">
        <w:rPr>
          <w:rFonts w:ascii="仿宋" w:eastAsia="仿宋" w:hAnsi="仿宋" w:hint="eastAsia"/>
          <w:kern w:val="0"/>
          <w:sz w:val="24"/>
        </w:rPr>
        <w:t>元</w:t>
      </w:r>
      <w:r w:rsidR="007E4463">
        <w:rPr>
          <w:rFonts w:ascii="仿宋" w:eastAsia="仿宋" w:hAnsi="仿宋" w:hint="eastAsia"/>
          <w:kern w:val="0"/>
          <w:sz w:val="24"/>
        </w:rPr>
        <w:t>肆角</w:t>
      </w:r>
      <w:r>
        <w:rPr>
          <w:rFonts w:ascii="仿宋" w:eastAsia="仿宋" w:hAnsi="仿宋"/>
          <w:kern w:val="0"/>
          <w:sz w:val="24"/>
        </w:rPr>
        <w:t>]</w:t>
      </w:r>
      <w:r>
        <w:rPr>
          <w:rFonts w:ascii="仿宋" w:eastAsia="仿宋" w:hAnsi="仿宋" w:hint="eastAsia"/>
          <w:sz w:val="24"/>
        </w:rPr>
        <w:t>，</w:t>
      </w:r>
      <w:r>
        <w:rPr>
          <w:rFonts w:ascii="Calibri" w:eastAsia="仿宋" w:hAnsi="Calibri" w:cs="Calibri"/>
          <w:sz w:val="24"/>
        </w:rPr>
        <w:t>¥</w:t>
      </w:r>
      <w:r>
        <w:rPr>
          <w:rFonts w:ascii="仿宋" w:eastAsia="仿宋" w:hAnsi="仿宋"/>
          <w:kern w:val="0"/>
          <w:sz w:val="24"/>
        </w:rPr>
        <w:t>[</w:t>
      </w:r>
      <w:r w:rsidR="00350918">
        <w:rPr>
          <w:rFonts w:ascii="仿宋" w:eastAsia="仿宋" w:hAnsi="仿宋"/>
          <w:kern w:val="0"/>
          <w:sz w:val="24"/>
        </w:rPr>
        <w:t>838958</w:t>
      </w:r>
      <w:r w:rsidR="007E4463">
        <w:rPr>
          <w:rFonts w:ascii="仿宋" w:eastAsia="仿宋" w:hAnsi="仿宋"/>
          <w:kern w:val="0"/>
          <w:sz w:val="24"/>
        </w:rPr>
        <w:t>.4</w:t>
      </w:r>
      <w:r w:rsidR="00713D13">
        <w:rPr>
          <w:rFonts w:ascii="仿宋" w:eastAsia="仿宋" w:hAnsi="仿宋"/>
          <w:kern w:val="0"/>
          <w:sz w:val="24"/>
        </w:rPr>
        <w:t>0</w:t>
      </w:r>
      <w:r>
        <w:rPr>
          <w:rFonts w:ascii="仿宋" w:eastAsia="仿宋" w:hAnsi="仿宋"/>
          <w:kern w:val="0"/>
          <w:sz w:val="24"/>
        </w:rPr>
        <w:t>]</w:t>
      </w:r>
      <w:r>
        <w:rPr>
          <w:rFonts w:ascii="仿宋" w:eastAsia="仿宋" w:hAnsi="仿宋"/>
          <w:sz w:val="24"/>
        </w:rPr>
        <w:t>。</w:t>
      </w:r>
    </w:p>
    <w:p w:rsidR="007B5706" w:rsidRDefault="00DD3109">
      <w:pPr>
        <w:widowControl/>
        <w:autoSpaceDE w:val="0"/>
        <w:autoSpaceDN w:val="0"/>
        <w:spacing w:line="360" w:lineRule="exact"/>
        <w:ind w:firstLineChars="200" w:firstLine="482"/>
        <w:textAlignment w:val="bottom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4、若最终用户要求或施工条件有变动时，双方再行商议进场时间。</w:t>
      </w:r>
    </w:p>
    <w:p w:rsidR="007B5706" w:rsidRDefault="00DD3109">
      <w:pPr>
        <w:widowControl/>
        <w:autoSpaceDE w:val="0"/>
        <w:autoSpaceDN w:val="0"/>
        <w:spacing w:line="360" w:lineRule="exact"/>
        <w:ind w:firstLineChars="200" w:firstLine="482"/>
        <w:textAlignment w:val="bottom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5、未定事宜，经双方商定后以书面协议方式进行补充。</w:t>
      </w:r>
    </w:p>
    <w:p w:rsidR="007B5706" w:rsidRDefault="005C7A2A" w:rsidP="005C7A2A">
      <w:pPr>
        <w:widowControl/>
        <w:autoSpaceDE w:val="0"/>
        <w:autoSpaceDN w:val="0"/>
        <w:spacing w:line="360" w:lineRule="exact"/>
        <w:ind w:firstLineChars="200" w:firstLine="420"/>
        <w:textAlignment w:val="bottom"/>
        <w:rPr>
          <w:rFonts w:ascii="仿宋" w:eastAsia="仿宋" w:hAnsi="仿宋"/>
          <w:b/>
          <w:sz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F1D5236" wp14:editId="42E79C36">
            <wp:simplePos x="0" y="0"/>
            <wp:positionH relativeFrom="column">
              <wp:posOffset>-156845</wp:posOffset>
            </wp:positionH>
            <wp:positionV relativeFrom="paragraph">
              <wp:posOffset>94947</wp:posOffset>
            </wp:positionV>
            <wp:extent cx="1924050" cy="1929765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乐子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929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3109">
        <w:rPr>
          <w:rFonts w:ascii="仿宋" w:eastAsia="仿宋" w:hAnsi="仿宋" w:hint="eastAsia"/>
          <w:b/>
          <w:sz w:val="24"/>
        </w:rPr>
        <w:t>6、本合同一式四份，买卖双方各执二份，自双方签字盖章之日起生效。</w:t>
      </w:r>
    </w:p>
    <w:p w:rsidR="007B5706" w:rsidRDefault="007B5706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</w:p>
    <w:p w:rsidR="007B5706" w:rsidRDefault="007B5706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  <w:sectPr w:rsidR="007B5706">
          <w:footerReference w:type="default" r:id="rId8"/>
          <w:headerReference w:type="first" r:id="rId9"/>
          <w:footerReference w:type="first" r:id="rId10"/>
          <w:pgSz w:w="11906" w:h="16838"/>
          <w:pgMar w:top="1134" w:right="1588" w:bottom="1077" w:left="1588" w:header="454" w:footer="992" w:gutter="0"/>
          <w:cols w:space="720"/>
          <w:docGrid w:type="lines" w:linePitch="312"/>
        </w:sectPr>
      </w:pPr>
    </w:p>
    <w:p w:rsidR="007B5706" w:rsidRDefault="00DD3109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18"/>
          <w:szCs w:val="18"/>
        </w:rPr>
      </w:pPr>
      <w:r>
        <w:rPr>
          <w:rFonts w:ascii="仿宋" w:eastAsia="仿宋" w:hAnsi="仿宋" w:hint="eastAsia"/>
          <w:sz w:val="24"/>
        </w:rPr>
        <w:lastRenderedPageBreak/>
        <w:t>买方</w:t>
      </w:r>
      <w:r>
        <w:rPr>
          <w:rFonts w:ascii="仿宋" w:eastAsia="仿宋" w:hAnsi="仿宋"/>
          <w:sz w:val="24"/>
        </w:rPr>
        <w:t>:</w:t>
      </w:r>
      <w:r>
        <w:rPr>
          <w:rFonts w:hint="eastAsia"/>
        </w:rPr>
        <w:t xml:space="preserve"> </w:t>
      </w:r>
      <w:r>
        <w:rPr>
          <w:rFonts w:ascii="仿宋" w:eastAsia="仿宋" w:hAnsi="仿宋" w:hint="eastAsia"/>
          <w:sz w:val="24"/>
        </w:rPr>
        <w:t>昆明乐子科技有限公司</w:t>
      </w:r>
    </w:p>
    <w:p w:rsidR="007B5706" w:rsidRDefault="00DD3109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法定代表人</w:t>
      </w:r>
      <w:r>
        <w:rPr>
          <w:rFonts w:ascii="仿宋" w:eastAsia="仿宋" w:hAnsi="仿宋"/>
          <w:sz w:val="24"/>
        </w:rPr>
        <w:t>/负责人</w:t>
      </w:r>
      <w:r>
        <w:rPr>
          <w:rFonts w:ascii="仿宋" w:eastAsia="仿宋" w:hAnsi="仿宋" w:hint="eastAsia"/>
          <w:sz w:val="24"/>
        </w:rPr>
        <w:t>：乐情韬</w:t>
      </w:r>
    </w:p>
    <w:p w:rsidR="007B5706" w:rsidRDefault="005C7A2A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/>
          <w:noProof/>
          <w:sz w:val="24"/>
        </w:rPr>
        <w:drawing>
          <wp:anchor distT="0" distB="0" distL="114300" distR="114300" simplePos="0" relativeHeight="251658240" behindDoc="0" locked="0" layoutInCell="1" allowOverlap="1" wp14:anchorId="2829C6A4" wp14:editId="65B65665">
            <wp:simplePos x="0" y="0"/>
            <wp:positionH relativeFrom="column">
              <wp:posOffset>1018540</wp:posOffset>
            </wp:positionH>
            <wp:positionV relativeFrom="paragraph">
              <wp:posOffset>3810</wp:posOffset>
            </wp:positionV>
            <wp:extent cx="675640" cy="379095"/>
            <wp:effectExtent l="0" t="0" r="0" b="190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lqt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5640" cy="379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3109">
        <w:rPr>
          <w:rFonts w:ascii="仿宋" w:eastAsia="仿宋" w:hAnsi="仿宋" w:hint="eastAsia"/>
          <w:sz w:val="24"/>
        </w:rPr>
        <w:t>或授权代表</w:t>
      </w:r>
      <w:r w:rsidR="00DD3109">
        <w:rPr>
          <w:rFonts w:ascii="仿宋" w:eastAsia="仿宋" w:hAnsi="仿宋"/>
          <w:sz w:val="24"/>
        </w:rPr>
        <w:t>：</w:t>
      </w:r>
    </w:p>
    <w:p w:rsidR="007B5706" w:rsidRDefault="00DD3109">
      <w:pPr>
        <w:widowControl/>
        <w:autoSpaceDE w:val="0"/>
        <w:autoSpaceDN w:val="0"/>
        <w:spacing w:line="360" w:lineRule="exact"/>
        <w:ind w:firstLineChars="100" w:firstLine="240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lastRenderedPageBreak/>
        <w:t>卖方：</w:t>
      </w:r>
      <w:r w:rsidR="007F0013">
        <w:rPr>
          <w:rFonts w:ascii="仿宋" w:eastAsia="仿宋" w:hAnsi="仿宋" w:hint="eastAsia"/>
          <w:sz w:val="24"/>
        </w:rPr>
        <w:t>云南信安瑞科技有限公司</w:t>
      </w:r>
    </w:p>
    <w:p w:rsidR="007B5706" w:rsidRDefault="00DD3109">
      <w:pPr>
        <w:widowControl/>
        <w:autoSpaceDE w:val="0"/>
        <w:autoSpaceDN w:val="0"/>
        <w:spacing w:line="360" w:lineRule="exact"/>
        <w:ind w:firstLineChars="100" w:firstLine="240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法定代表人</w:t>
      </w:r>
      <w:r>
        <w:rPr>
          <w:rFonts w:ascii="仿宋" w:eastAsia="仿宋" w:hAnsi="仿宋"/>
          <w:sz w:val="24"/>
        </w:rPr>
        <w:t>/负责人</w:t>
      </w:r>
      <w:r>
        <w:rPr>
          <w:rFonts w:ascii="仿宋" w:eastAsia="仿宋" w:hAnsi="仿宋" w:hint="eastAsia"/>
          <w:sz w:val="24"/>
        </w:rPr>
        <w:t>：</w:t>
      </w:r>
      <w:r w:rsidR="007F0013">
        <w:rPr>
          <w:rFonts w:ascii="仿宋" w:eastAsia="仿宋" w:hAnsi="仿宋" w:hint="eastAsia"/>
          <w:sz w:val="24"/>
        </w:rPr>
        <w:t>胡浪</w:t>
      </w:r>
    </w:p>
    <w:p w:rsidR="007B5706" w:rsidRDefault="00DD3109">
      <w:pPr>
        <w:widowControl/>
        <w:autoSpaceDE w:val="0"/>
        <w:autoSpaceDN w:val="0"/>
        <w:spacing w:line="360" w:lineRule="exact"/>
        <w:ind w:firstLineChars="100" w:firstLine="240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或授权代表</w:t>
      </w:r>
      <w:r>
        <w:rPr>
          <w:rFonts w:ascii="仿宋" w:eastAsia="仿宋" w:hAnsi="仿宋"/>
          <w:sz w:val="24"/>
        </w:rPr>
        <w:t>：</w:t>
      </w:r>
    </w:p>
    <w:p w:rsidR="007B5706" w:rsidRDefault="007B5706">
      <w:pPr>
        <w:pStyle w:val="1"/>
        <w:sectPr w:rsidR="007B5706">
          <w:type w:val="continuous"/>
          <w:pgSz w:w="11906" w:h="16838"/>
          <w:pgMar w:top="1304" w:right="1588" w:bottom="1304" w:left="1588" w:header="454" w:footer="992" w:gutter="0"/>
          <w:cols w:num="2" w:space="720" w:equalWidth="0">
            <w:col w:w="4152" w:space="425"/>
            <w:col w:w="4152"/>
          </w:cols>
          <w:docGrid w:type="lines" w:linePitch="312"/>
        </w:sectPr>
      </w:pPr>
    </w:p>
    <w:p w:rsidR="007B5706" w:rsidRDefault="007B5706">
      <w:pPr>
        <w:pStyle w:val="1"/>
      </w:pPr>
    </w:p>
    <w:p w:rsidR="007B5706" w:rsidRDefault="00DD3109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签署日期：</w:t>
      </w:r>
      <w:r w:rsidR="00B235F3">
        <w:rPr>
          <w:rFonts w:ascii="仿宋" w:eastAsia="仿宋" w:hAnsi="仿宋" w:hint="eastAsia"/>
          <w:sz w:val="24"/>
        </w:rPr>
        <w:t>2</w:t>
      </w:r>
      <w:r w:rsidR="00B235F3">
        <w:rPr>
          <w:rFonts w:ascii="仿宋" w:eastAsia="仿宋" w:hAnsi="仿宋"/>
          <w:sz w:val="24"/>
        </w:rPr>
        <w:t>023-07-26</w:t>
      </w:r>
    </w:p>
    <w:p w:rsidR="00B67386" w:rsidRDefault="005C7A2A" w:rsidP="009D2319">
      <w:pPr>
        <w:pStyle w:val="a0"/>
        <w:pageBreakBefore/>
        <w:jc w:val="both"/>
      </w:pPr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 wp14:anchorId="678967E5" wp14:editId="1D63BC79">
            <wp:simplePos x="0" y="0"/>
            <wp:positionH relativeFrom="column">
              <wp:posOffset>-30480</wp:posOffset>
            </wp:positionH>
            <wp:positionV relativeFrom="paragraph">
              <wp:posOffset>94615</wp:posOffset>
            </wp:positionV>
            <wp:extent cx="1924050" cy="1929765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乐子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929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7386">
        <w:t>附件一：</w:t>
      </w:r>
    </w:p>
    <w:tbl>
      <w:tblPr>
        <w:tblW w:w="5771" w:type="pct"/>
        <w:tblInd w:w="-714" w:type="dxa"/>
        <w:tblLook w:val="04A0" w:firstRow="1" w:lastRow="0" w:firstColumn="1" w:lastColumn="0" w:noHBand="0" w:noVBand="1"/>
      </w:tblPr>
      <w:tblGrid>
        <w:gridCol w:w="869"/>
        <w:gridCol w:w="1456"/>
        <w:gridCol w:w="3054"/>
        <w:gridCol w:w="729"/>
        <w:gridCol w:w="657"/>
        <w:gridCol w:w="1359"/>
        <w:gridCol w:w="2201"/>
      </w:tblGrid>
      <w:tr w:rsidR="00B67386" w:rsidRPr="00B67386" w:rsidTr="00B67386">
        <w:trPr>
          <w:trHeight w:val="270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86" w:rsidRPr="00B67386" w:rsidRDefault="00B67386" w:rsidP="00B673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86" w:rsidRPr="00B67386" w:rsidRDefault="00B67386" w:rsidP="00B673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货物名称</w:t>
            </w:r>
          </w:p>
        </w:tc>
        <w:tc>
          <w:tcPr>
            <w:tcW w:w="1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86" w:rsidRPr="00B67386" w:rsidRDefault="00B67386" w:rsidP="00B673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型号及规格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86" w:rsidRPr="00B67386" w:rsidRDefault="00B67386" w:rsidP="00B673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单位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86" w:rsidRPr="00B67386" w:rsidRDefault="00B67386" w:rsidP="00B673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86" w:rsidRPr="00B67386" w:rsidRDefault="00B67386" w:rsidP="00B673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单价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86" w:rsidRPr="00B67386" w:rsidRDefault="00B67386" w:rsidP="00B673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总价</w:t>
            </w:r>
          </w:p>
        </w:tc>
      </w:tr>
      <w:tr w:rsidR="00B67386" w:rsidRPr="00B67386" w:rsidTr="00B67386">
        <w:trPr>
          <w:trHeight w:val="270"/>
        </w:trPr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86" w:rsidRPr="00B67386" w:rsidRDefault="00B67386" w:rsidP="00B673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86" w:rsidRPr="00B67386" w:rsidRDefault="000B3816" w:rsidP="00B6738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B381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PC终端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86" w:rsidRPr="00B67386" w:rsidRDefault="000B3816" w:rsidP="00B6738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B381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浪潮CE530H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86" w:rsidRPr="00B67386" w:rsidRDefault="00B67386" w:rsidP="00B673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台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86" w:rsidRPr="00B67386" w:rsidRDefault="000B3816" w:rsidP="00B673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348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86" w:rsidRPr="00B67386" w:rsidRDefault="00B67386" w:rsidP="000B381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¥</w:t>
            </w:r>
            <w:r w:rsidR="000B381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3,444</w:t>
            </w: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.00 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86" w:rsidRPr="00B67386" w:rsidRDefault="00B67386" w:rsidP="000B381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¥</w:t>
            </w:r>
            <w:r w:rsidR="000B381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 w:rsidR="000B381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,</w:t>
            </w:r>
            <w:r w:rsidR="000B381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198</w:t>
            </w:r>
            <w:r w:rsidR="000B381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,</w:t>
            </w:r>
            <w:r w:rsidR="000B381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512</w:t>
            </w: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.00 </w:t>
            </w:r>
          </w:p>
        </w:tc>
      </w:tr>
      <w:tr w:rsidR="00B67386" w:rsidRPr="00B67386" w:rsidTr="00B67386">
        <w:trPr>
          <w:trHeight w:val="270"/>
        </w:trPr>
        <w:tc>
          <w:tcPr>
            <w:tcW w:w="39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386" w:rsidRPr="00B67386" w:rsidRDefault="00B67386" w:rsidP="00B673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货物分项报价汇总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386" w:rsidRPr="00B67386" w:rsidRDefault="000B3816" w:rsidP="00B673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¥1,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198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,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51</w:t>
            </w:r>
            <w:r w:rsidR="00B67386"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2.00 </w:t>
            </w:r>
          </w:p>
        </w:tc>
      </w:tr>
    </w:tbl>
    <w:p w:rsidR="00B67386" w:rsidRPr="00B67386" w:rsidRDefault="00B67386" w:rsidP="00B67386">
      <w:pPr>
        <w:pStyle w:val="1"/>
        <w:ind w:left="0"/>
      </w:pPr>
    </w:p>
    <w:sectPr w:rsidR="00B67386" w:rsidRPr="00B67386">
      <w:type w:val="continuous"/>
      <w:pgSz w:w="11906" w:h="16838"/>
      <w:pgMar w:top="1304" w:right="1588" w:bottom="1304" w:left="1588" w:header="454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160" w:rsidRDefault="00982160">
      <w:r>
        <w:separator/>
      </w:r>
    </w:p>
  </w:endnote>
  <w:endnote w:type="continuationSeparator" w:id="0">
    <w:p w:rsidR="00982160" w:rsidRDefault="00982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">
    <w:altName w:val="宋体"/>
    <w:charset w:val="86"/>
    <w:family w:val="auto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706" w:rsidRDefault="00DD3109">
    <w:pPr>
      <w:pStyle w:val="a6"/>
      <w:jc w:val="center"/>
      <w:rPr>
        <w:rStyle w:val="a8"/>
      </w:rPr>
    </w:pPr>
    <w:r>
      <w:rPr>
        <w:rStyle w:val="a8"/>
        <w:rFonts w:hint="eastAsia"/>
        <w:szCs w:val="21"/>
      </w:rPr>
      <w:t>第</w:t>
    </w:r>
    <w:r>
      <w:fldChar w:fldCharType="begin"/>
    </w:r>
    <w:r>
      <w:rPr>
        <w:rStyle w:val="a8"/>
        <w:szCs w:val="21"/>
      </w:rPr>
      <w:instrText xml:space="preserve"> PAGE </w:instrText>
    </w:r>
    <w:r>
      <w:fldChar w:fldCharType="separate"/>
    </w:r>
    <w:r w:rsidR="00AA6165">
      <w:rPr>
        <w:rStyle w:val="a8"/>
        <w:noProof/>
        <w:szCs w:val="21"/>
      </w:rPr>
      <w:t>2</w:t>
    </w:r>
    <w:r>
      <w:fldChar w:fldCharType="end"/>
    </w:r>
    <w:proofErr w:type="gramStart"/>
    <w:r>
      <w:rPr>
        <w:rStyle w:val="a8"/>
        <w:rFonts w:hint="eastAsia"/>
        <w:szCs w:val="21"/>
      </w:rPr>
      <w:t>页共</w:t>
    </w:r>
    <w:proofErr w:type="gramEnd"/>
    <w:r>
      <w:fldChar w:fldCharType="begin"/>
    </w:r>
    <w:r>
      <w:rPr>
        <w:rStyle w:val="a8"/>
        <w:szCs w:val="21"/>
      </w:rPr>
      <w:instrText xml:space="preserve"> NUMPAGES </w:instrText>
    </w:r>
    <w:r>
      <w:fldChar w:fldCharType="separate"/>
    </w:r>
    <w:r w:rsidR="00AA6165">
      <w:rPr>
        <w:rStyle w:val="a8"/>
        <w:noProof/>
        <w:szCs w:val="21"/>
      </w:rPr>
      <w:t>2</w:t>
    </w:r>
    <w:r>
      <w:fldChar w:fldCharType="end"/>
    </w:r>
    <w:r>
      <w:rPr>
        <w:rStyle w:val="a8"/>
        <w:rFonts w:hint="eastAsia"/>
        <w:szCs w:val="21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706" w:rsidRDefault="00DD3109">
    <w:pPr>
      <w:pStyle w:val="a6"/>
      <w:jc w:val="center"/>
    </w:pPr>
    <w:r>
      <w:rPr>
        <w:rFonts w:hint="eastAsia"/>
        <w:szCs w:val="21"/>
      </w:rPr>
      <w:t>第</w:t>
    </w:r>
    <w:r>
      <w:rPr>
        <w:szCs w:val="21"/>
      </w:rPr>
      <w:fldChar w:fldCharType="begin"/>
    </w:r>
    <w:r>
      <w:rPr>
        <w:szCs w:val="21"/>
      </w:rPr>
      <w:instrText xml:space="preserve"> PAGE </w:instrText>
    </w:r>
    <w:r>
      <w:rPr>
        <w:szCs w:val="21"/>
      </w:rPr>
      <w:fldChar w:fldCharType="separate"/>
    </w:r>
    <w:r>
      <w:t>1</w:t>
    </w:r>
    <w:r>
      <w:rPr>
        <w:szCs w:val="21"/>
      </w:rPr>
      <w:fldChar w:fldCharType="end"/>
    </w:r>
    <w:proofErr w:type="gramStart"/>
    <w:r>
      <w:rPr>
        <w:rFonts w:hint="eastAsia"/>
        <w:szCs w:val="21"/>
      </w:rPr>
      <w:t>页共</w:t>
    </w:r>
    <w:proofErr w:type="gramEnd"/>
    <w:r>
      <w:rPr>
        <w:szCs w:val="21"/>
      </w:rPr>
      <w:fldChar w:fldCharType="begin"/>
    </w:r>
    <w:r>
      <w:rPr>
        <w:szCs w:val="21"/>
      </w:rPr>
      <w:instrText xml:space="preserve"> NUMPAGES </w:instrText>
    </w:r>
    <w:r>
      <w:rPr>
        <w:szCs w:val="21"/>
      </w:rPr>
      <w:fldChar w:fldCharType="separate"/>
    </w:r>
    <w:r w:rsidR="00AA6165">
      <w:rPr>
        <w:noProof/>
        <w:szCs w:val="21"/>
      </w:rPr>
      <w:t>2</w:t>
    </w:r>
    <w:r>
      <w:rPr>
        <w:szCs w:val="21"/>
      </w:rPr>
      <w:fldChar w:fldCharType="end"/>
    </w:r>
    <w:r>
      <w:rPr>
        <w:rFonts w:hint="eastAsia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160" w:rsidRDefault="00982160">
      <w:r>
        <w:separator/>
      </w:r>
    </w:p>
  </w:footnote>
  <w:footnote w:type="continuationSeparator" w:id="0">
    <w:p w:rsidR="00982160" w:rsidRDefault="009821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706" w:rsidRDefault="00DD3109">
    <w:pPr>
      <w:pStyle w:val="a7"/>
      <w:jc w:val="both"/>
    </w:pPr>
    <w:r>
      <w:rPr>
        <w:rFonts w:hint="eastAsia"/>
      </w:rPr>
      <w:t>中国电信规范合同文本版本号</w:t>
    </w:r>
    <w:r>
      <w:rPr>
        <w:rFonts w:hint="eastAsia"/>
      </w:rPr>
      <w:t>ZGDX2009023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1ZDJiNzRjYTc1ZTUwNTBhNjM3YzUyYTRmMmQyNGUifQ=="/>
  </w:docVars>
  <w:rsids>
    <w:rsidRoot w:val="007B5706"/>
    <w:rsid w:val="00035E1F"/>
    <w:rsid w:val="000B3816"/>
    <w:rsid w:val="00106C85"/>
    <w:rsid w:val="001C1FAB"/>
    <w:rsid w:val="00274AF7"/>
    <w:rsid w:val="00350918"/>
    <w:rsid w:val="00480D5A"/>
    <w:rsid w:val="004A0EBA"/>
    <w:rsid w:val="004D4B17"/>
    <w:rsid w:val="005A1251"/>
    <w:rsid w:val="005C7A2A"/>
    <w:rsid w:val="00677F11"/>
    <w:rsid w:val="00713D13"/>
    <w:rsid w:val="007B5706"/>
    <w:rsid w:val="007E4463"/>
    <w:rsid w:val="007F0013"/>
    <w:rsid w:val="00964B87"/>
    <w:rsid w:val="00982160"/>
    <w:rsid w:val="009D2319"/>
    <w:rsid w:val="00A916B9"/>
    <w:rsid w:val="00A96EF3"/>
    <w:rsid w:val="00AA6165"/>
    <w:rsid w:val="00B235F3"/>
    <w:rsid w:val="00B67386"/>
    <w:rsid w:val="00D84FFA"/>
    <w:rsid w:val="00DB4011"/>
    <w:rsid w:val="00DC7AC3"/>
    <w:rsid w:val="00DD3109"/>
    <w:rsid w:val="00E60392"/>
    <w:rsid w:val="00F5235F"/>
    <w:rsid w:val="00F6341F"/>
    <w:rsid w:val="02356B37"/>
    <w:rsid w:val="0CAE0A3D"/>
    <w:rsid w:val="0FDA17CC"/>
    <w:rsid w:val="1D295B40"/>
    <w:rsid w:val="216E764E"/>
    <w:rsid w:val="23EC4ADB"/>
    <w:rsid w:val="25753119"/>
    <w:rsid w:val="3BD52D4A"/>
    <w:rsid w:val="43686E0C"/>
    <w:rsid w:val="456338DB"/>
    <w:rsid w:val="492D6021"/>
    <w:rsid w:val="51440262"/>
    <w:rsid w:val="540B1521"/>
    <w:rsid w:val="553E76D4"/>
    <w:rsid w:val="673109B8"/>
    <w:rsid w:val="6D421344"/>
    <w:rsid w:val="79A1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2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1"/>
    <w:qFormat/>
    <w:pPr>
      <w:jc w:val="center"/>
    </w:pPr>
    <w:rPr>
      <w:rFonts w:ascii="宋体" w:hAnsi="宋体"/>
      <w:sz w:val="20"/>
      <w:szCs w:val="20"/>
    </w:rPr>
  </w:style>
  <w:style w:type="paragraph" w:customStyle="1" w:styleId="1">
    <w:name w:val="正文缩进1"/>
    <w:next w:val="a"/>
    <w:qFormat/>
    <w:pPr>
      <w:wordWrap w:val="0"/>
      <w:ind w:left="3400"/>
      <w:jc w:val="both"/>
    </w:pPr>
    <w:rPr>
      <w:rFonts w:ascii="Times New Roman" w:eastAsia="宋体" w:hAnsi="Times New Roman" w:cs="Times New Roman"/>
      <w:sz w:val="21"/>
    </w:rPr>
  </w:style>
  <w:style w:type="paragraph" w:styleId="a4">
    <w:name w:val="annotation text"/>
    <w:basedOn w:val="a"/>
    <w:unhideWhenUsed/>
    <w:qFormat/>
    <w:pPr>
      <w:jc w:val="left"/>
    </w:pPr>
    <w:rPr>
      <w:kern w:val="0"/>
      <w:sz w:val="20"/>
    </w:rPr>
  </w:style>
  <w:style w:type="paragraph" w:styleId="2">
    <w:name w:val="List 2"/>
    <w:basedOn w:val="a"/>
    <w:qFormat/>
    <w:pPr>
      <w:spacing w:line="312" w:lineRule="atLeast"/>
      <w:ind w:left="566" w:hanging="283"/>
    </w:pPr>
    <w:rPr>
      <w:rFonts w:ascii="??" w:hAnsi="??"/>
      <w:kern w:val="0"/>
      <w:szCs w:val="20"/>
      <w:lang w:eastAsia="en-US"/>
    </w:rPr>
  </w:style>
  <w:style w:type="paragraph" w:styleId="a5">
    <w:name w:val="Plain Text"/>
    <w:basedOn w:val="a"/>
    <w:qFormat/>
    <w:rPr>
      <w:rFonts w:ascii="宋体" w:hAnsi="Courier New"/>
      <w:kern w:val="0"/>
      <w:sz w:val="20"/>
      <w:szCs w:val="20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adjustRightInd w:val="0"/>
      <w:snapToGrid w:val="0"/>
      <w:spacing w:line="240" w:lineRule="atLeast"/>
      <w:jc w:val="left"/>
      <w:textAlignment w:val="baseline"/>
    </w:pPr>
    <w:rPr>
      <w:kern w:val="0"/>
      <w:sz w:val="18"/>
      <w:szCs w:val="20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a8">
    <w:name w:val="page number"/>
    <w:qFormat/>
  </w:style>
  <w:style w:type="paragraph" w:styleId="a9">
    <w:name w:val="List Paragraph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00">
    <w:name w:val="正文00"/>
    <w:basedOn w:val="a"/>
    <w:qFormat/>
    <w:pPr>
      <w:topLinePunct/>
      <w:spacing w:line="360" w:lineRule="auto"/>
      <w:ind w:firstLineChars="200" w:firstLine="200"/>
    </w:pPr>
    <w:rPr>
      <w:sz w:val="24"/>
      <w:szCs w:val="21"/>
    </w:rPr>
  </w:style>
  <w:style w:type="character" w:customStyle="1" w:styleId="font31">
    <w:name w:val="font31"/>
    <w:basedOn w:val="a1"/>
    <w:qFormat/>
    <w:rPr>
      <w:rFonts w:ascii="宋体" w:eastAsia="宋体" w:hAnsi="宋体" w:cs="宋体" w:hint="eastAsia"/>
      <w:b/>
      <w:bCs/>
      <w:color w:val="000000"/>
      <w:sz w:val="21"/>
      <w:szCs w:val="21"/>
      <w:u w:val="none"/>
    </w:rPr>
  </w:style>
  <w:style w:type="paragraph" w:styleId="aa">
    <w:name w:val="Balloon Text"/>
    <w:basedOn w:val="a"/>
    <w:link w:val="Char"/>
    <w:rsid w:val="005C7A2A"/>
    <w:rPr>
      <w:sz w:val="18"/>
      <w:szCs w:val="18"/>
    </w:rPr>
  </w:style>
  <w:style w:type="character" w:customStyle="1" w:styleId="Char">
    <w:name w:val="批注框文本 Char"/>
    <w:basedOn w:val="a1"/>
    <w:link w:val="aa"/>
    <w:rsid w:val="005C7A2A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2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1"/>
    <w:qFormat/>
    <w:pPr>
      <w:jc w:val="center"/>
    </w:pPr>
    <w:rPr>
      <w:rFonts w:ascii="宋体" w:hAnsi="宋体"/>
      <w:sz w:val="20"/>
      <w:szCs w:val="20"/>
    </w:rPr>
  </w:style>
  <w:style w:type="paragraph" w:customStyle="1" w:styleId="1">
    <w:name w:val="正文缩进1"/>
    <w:next w:val="a"/>
    <w:qFormat/>
    <w:pPr>
      <w:wordWrap w:val="0"/>
      <w:ind w:left="3400"/>
      <w:jc w:val="both"/>
    </w:pPr>
    <w:rPr>
      <w:rFonts w:ascii="Times New Roman" w:eastAsia="宋体" w:hAnsi="Times New Roman" w:cs="Times New Roman"/>
      <w:sz w:val="21"/>
    </w:rPr>
  </w:style>
  <w:style w:type="paragraph" w:styleId="a4">
    <w:name w:val="annotation text"/>
    <w:basedOn w:val="a"/>
    <w:unhideWhenUsed/>
    <w:qFormat/>
    <w:pPr>
      <w:jc w:val="left"/>
    </w:pPr>
    <w:rPr>
      <w:kern w:val="0"/>
      <w:sz w:val="20"/>
    </w:rPr>
  </w:style>
  <w:style w:type="paragraph" w:styleId="2">
    <w:name w:val="List 2"/>
    <w:basedOn w:val="a"/>
    <w:qFormat/>
    <w:pPr>
      <w:spacing w:line="312" w:lineRule="atLeast"/>
      <w:ind w:left="566" w:hanging="283"/>
    </w:pPr>
    <w:rPr>
      <w:rFonts w:ascii="??" w:hAnsi="??"/>
      <w:kern w:val="0"/>
      <w:szCs w:val="20"/>
      <w:lang w:eastAsia="en-US"/>
    </w:rPr>
  </w:style>
  <w:style w:type="paragraph" w:styleId="a5">
    <w:name w:val="Plain Text"/>
    <w:basedOn w:val="a"/>
    <w:qFormat/>
    <w:rPr>
      <w:rFonts w:ascii="宋体" w:hAnsi="Courier New"/>
      <w:kern w:val="0"/>
      <w:sz w:val="20"/>
      <w:szCs w:val="20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adjustRightInd w:val="0"/>
      <w:snapToGrid w:val="0"/>
      <w:spacing w:line="240" w:lineRule="atLeast"/>
      <w:jc w:val="left"/>
      <w:textAlignment w:val="baseline"/>
    </w:pPr>
    <w:rPr>
      <w:kern w:val="0"/>
      <w:sz w:val="18"/>
      <w:szCs w:val="20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a8">
    <w:name w:val="page number"/>
    <w:qFormat/>
  </w:style>
  <w:style w:type="paragraph" w:styleId="a9">
    <w:name w:val="List Paragraph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00">
    <w:name w:val="正文00"/>
    <w:basedOn w:val="a"/>
    <w:qFormat/>
    <w:pPr>
      <w:topLinePunct/>
      <w:spacing w:line="360" w:lineRule="auto"/>
      <w:ind w:firstLineChars="200" w:firstLine="200"/>
    </w:pPr>
    <w:rPr>
      <w:sz w:val="24"/>
      <w:szCs w:val="21"/>
    </w:rPr>
  </w:style>
  <w:style w:type="character" w:customStyle="1" w:styleId="font31">
    <w:name w:val="font31"/>
    <w:basedOn w:val="a1"/>
    <w:qFormat/>
    <w:rPr>
      <w:rFonts w:ascii="宋体" w:eastAsia="宋体" w:hAnsi="宋体" w:cs="宋体" w:hint="eastAsia"/>
      <w:b/>
      <w:bCs/>
      <w:color w:val="000000"/>
      <w:sz w:val="21"/>
      <w:szCs w:val="21"/>
      <w:u w:val="none"/>
    </w:rPr>
  </w:style>
  <w:style w:type="paragraph" w:styleId="aa">
    <w:name w:val="Balloon Text"/>
    <w:basedOn w:val="a"/>
    <w:link w:val="Char"/>
    <w:rsid w:val="005C7A2A"/>
    <w:rPr>
      <w:sz w:val="18"/>
      <w:szCs w:val="18"/>
    </w:rPr>
  </w:style>
  <w:style w:type="character" w:customStyle="1" w:styleId="Char">
    <w:name w:val="批注框文本 Char"/>
    <w:basedOn w:val="a1"/>
    <w:link w:val="aa"/>
    <w:rsid w:val="005C7A2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2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2.jpg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716</Characters>
  <Application>Microsoft Office Word</Application>
  <DocSecurity>0</DocSecurity>
  <Lines>5</Lines>
  <Paragraphs>1</Paragraphs>
  <ScaleCrop>false</ScaleCrop>
  <Company>HP Inc.</Company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HP</cp:lastModifiedBy>
  <cp:revision>4</cp:revision>
  <cp:lastPrinted>2023-07-26T13:28:00Z</cp:lastPrinted>
  <dcterms:created xsi:type="dcterms:W3CDTF">2023-07-26T13:26:00Z</dcterms:created>
  <dcterms:modified xsi:type="dcterms:W3CDTF">2023-07-26T13:28:00Z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B2CFC48CAB284890857E738B5A7F3F05_13</vt:lpwstr>
  </property>
</Properties>
</file>